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EA95DE" w14:textId="77777777" w:rsidR="00192D29" w:rsidRPr="00827C28" w:rsidRDefault="00192D29" w:rsidP="00192D29">
      <w:pPr>
        <w:jc w:val="center"/>
        <w:rPr>
          <w:rFonts w:ascii="Californian FB" w:hAnsi="Californian FB"/>
          <w:sz w:val="32"/>
          <w:szCs w:val="32"/>
        </w:rPr>
      </w:pPr>
      <w:r w:rsidRPr="00827C28">
        <w:rPr>
          <w:rFonts w:ascii="Californian FB" w:hAnsi="Californian FB"/>
          <w:b/>
          <w:sz w:val="40"/>
          <w:szCs w:val="32"/>
        </w:rPr>
        <w:t>Town of Belmont</w:t>
      </w:r>
    </w:p>
    <w:p w14:paraId="5C843F1D" w14:textId="77777777" w:rsidR="00192D29" w:rsidRPr="00827C28" w:rsidRDefault="00192D29" w:rsidP="00192D29">
      <w:pPr>
        <w:jc w:val="center"/>
        <w:rPr>
          <w:rFonts w:ascii="Californian FB" w:hAnsi="Californian FB"/>
          <w:b/>
          <w:sz w:val="40"/>
          <w:szCs w:val="32"/>
        </w:rPr>
      </w:pPr>
      <w:r w:rsidRPr="00827C28">
        <w:rPr>
          <w:rFonts w:ascii="Californian FB" w:hAnsi="Californian FB"/>
          <w:b/>
          <w:sz w:val="40"/>
          <w:szCs w:val="32"/>
        </w:rPr>
        <w:t>Employment Opportunity</w:t>
      </w:r>
    </w:p>
    <w:p w14:paraId="587627BB" w14:textId="77777777" w:rsidR="00192D29" w:rsidRPr="00827C28" w:rsidRDefault="00192D29" w:rsidP="00192D29">
      <w:pPr>
        <w:rPr>
          <w:rFonts w:ascii="Californian FB" w:hAnsi="Californian FB"/>
        </w:rPr>
      </w:pPr>
      <w:r w:rsidRPr="00827C28">
        <w:rPr>
          <w:rFonts w:ascii="Californian FB" w:hAnsi="Californian FB"/>
        </w:rPr>
        <w:tab/>
      </w:r>
      <w:r w:rsidRPr="00827C28">
        <w:rPr>
          <w:rFonts w:ascii="Californian FB" w:hAnsi="Californian FB"/>
        </w:rPr>
        <w:tab/>
      </w:r>
    </w:p>
    <w:p w14:paraId="056D5CBE" w14:textId="455B6B29" w:rsidR="009D0D66" w:rsidRPr="00827C28" w:rsidRDefault="00293159" w:rsidP="00192D29">
      <w:pPr>
        <w:pBdr>
          <w:top w:val="single" w:sz="4" w:space="1" w:color="auto"/>
          <w:left w:val="single" w:sz="4" w:space="4" w:color="auto"/>
          <w:bottom w:val="single" w:sz="4" w:space="1" w:color="auto"/>
          <w:right w:val="single" w:sz="4" w:space="4" w:color="auto"/>
        </w:pBdr>
        <w:jc w:val="center"/>
        <w:rPr>
          <w:rFonts w:ascii="Californian FB" w:hAnsi="Californian FB"/>
          <w:b/>
          <w:sz w:val="36"/>
          <w:szCs w:val="36"/>
          <w:u w:val="single"/>
        </w:rPr>
      </w:pPr>
      <w:r w:rsidRPr="00827C28">
        <w:rPr>
          <w:rFonts w:ascii="Californian FB" w:hAnsi="Californian FB"/>
          <w:b/>
          <w:sz w:val="36"/>
          <w:szCs w:val="36"/>
          <w:u w:val="single"/>
        </w:rPr>
        <w:t>ASSISTANT DIRECTOR OF PUBLIC WORKS - OPERATIONS</w:t>
      </w:r>
    </w:p>
    <w:p w14:paraId="7E1E08DE" w14:textId="77777777" w:rsidR="00097EA8" w:rsidRPr="00827C28" w:rsidRDefault="00097EA8" w:rsidP="00192D29">
      <w:pPr>
        <w:pBdr>
          <w:top w:val="single" w:sz="4" w:space="1" w:color="auto"/>
          <w:left w:val="single" w:sz="4" w:space="4" w:color="auto"/>
          <w:bottom w:val="single" w:sz="4" w:space="1" w:color="auto"/>
          <w:right w:val="single" w:sz="4" w:space="4" w:color="auto"/>
        </w:pBdr>
        <w:jc w:val="center"/>
        <w:rPr>
          <w:rFonts w:ascii="Californian FB" w:hAnsi="Californian FB"/>
          <w:b/>
          <w:sz w:val="36"/>
          <w:szCs w:val="36"/>
          <w:u w:val="single"/>
        </w:rPr>
      </w:pPr>
    </w:p>
    <w:p w14:paraId="47DF15DD" w14:textId="433A8829" w:rsidR="00192D29" w:rsidRPr="00827C28" w:rsidRDefault="00192D29" w:rsidP="00192D29">
      <w:pPr>
        <w:pBdr>
          <w:top w:val="single" w:sz="4" w:space="1" w:color="auto"/>
          <w:left w:val="single" w:sz="4" w:space="4" w:color="auto"/>
          <w:bottom w:val="single" w:sz="4" w:space="1" w:color="auto"/>
          <w:right w:val="single" w:sz="4" w:space="4" w:color="auto"/>
        </w:pBdr>
        <w:jc w:val="center"/>
        <w:rPr>
          <w:rFonts w:ascii="Californian FB" w:hAnsi="Californian FB"/>
          <w:b/>
          <w:sz w:val="28"/>
          <w:szCs w:val="28"/>
          <w:u w:val="single"/>
        </w:rPr>
      </w:pPr>
      <w:r w:rsidRPr="00827C28">
        <w:rPr>
          <w:rFonts w:ascii="Californian FB" w:hAnsi="Californian FB"/>
          <w:b/>
          <w:sz w:val="28"/>
          <w:szCs w:val="28"/>
          <w:u w:val="single"/>
        </w:rPr>
        <w:t>DEPARTMENT OF PUBLIC WORKS</w:t>
      </w:r>
    </w:p>
    <w:p w14:paraId="37865547" w14:textId="77777777" w:rsidR="009D0D66" w:rsidRPr="00827C28" w:rsidRDefault="009D0D66" w:rsidP="00192D29">
      <w:pPr>
        <w:pBdr>
          <w:top w:val="single" w:sz="4" w:space="1" w:color="auto"/>
          <w:left w:val="single" w:sz="4" w:space="4" w:color="auto"/>
          <w:bottom w:val="single" w:sz="4" w:space="1" w:color="auto"/>
          <w:right w:val="single" w:sz="4" w:space="4" w:color="auto"/>
        </w:pBdr>
        <w:jc w:val="center"/>
        <w:rPr>
          <w:rFonts w:ascii="Californian FB" w:hAnsi="Californian FB"/>
          <w:b/>
          <w:sz w:val="28"/>
          <w:szCs w:val="28"/>
          <w:u w:val="single"/>
        </w:rPr>
      </w:pPr>
    </w:p>
    <w:p w14:paraId="67EB0A41" w14:textId="0AD4039C" w:rsidR="005F47D9" w:rsidRPr="00827C28" w:rsidRDefault="00192D29" w:rsidP="00192D29">
      <w:pPr>
        <w:pBdr>
          <w:top w:val="single" w:sz="4" w:space="1" w:color="auto"/>
          <w:left w:val="single" w:sz="4" w:space="4" w:color="auto"/>
          <w:bottom w:val="single" w:sz="4" w:space="1" w:color="auto"/>
          <w:right w:val="single" w:sz="4" w:space="4" w:color="auto"/>
        </w:pBdr>
        <w:jc w:val="center"/>
        <w:rPr>
          <w:rFonts w:ascii="Californian FB" w:hAnsi="Californian FB"/>
          <w:b/>
          <w:sz w:val="28"/>
          <w:szCs w:val="28"/>
          <w:u w:val="single"/>
        </w:rPr>
      </w:pPr>
      <w:r w:rsidRPr="00827C28">
        <w:rPr>
          <w:rFonts w:ascii="Californian FB" w:hAnsi="Californian FB"/>
          <w:b/>
          <w:sz w:val="28"/>
          <w:szCs w:val="28"/>
          <w:u w:val="single"/>
        </w:rPr>
        <w:t>Grade 1</w:t>
      </w:r>
      <w:r w:rsidR="00293159" w:rsidRPr="00827C28">
        <w:rPr>
          <w:rFonts w:ascii="Californian FB" w:hAnsi="Californian FB"/>
          <w:b/>
          <w:sz w:val="28"/>
          <w:szCs w:val="28"/>
          <w:u w:val="single"/>
        </w:rPr>
        <w:t>9</w:t>
      </w:r>
      <w:r w:rsidR="009D0D66" w:rsidRPr="00827C28">
        <w:rPr>
          <w:rFonts w:ascii="Californian FB" w:hAnsi="Californian FB"/>
          <w:b/>
          <w:sz w:val="28"/>
          <w:szCs w:val="28"/>
          <w:u w:val="single"/>
        </w:rPr>
        <w:t xml:space="preserve"> –</w:t>
      </w:r>
      <w:r w:rsidRPr="00827C28">
        <w:rPr>
          <w:rFonts w:ascii="Californian FB" w:hAnsi="Californian FB"/>
          <w:b/>
          <w:sz w:val="28"/>
          <w:szCs w:val="28"/>
          <w:u w:val="single"/>
        </w:rPr>
        <w:t xml:space="preserve"> </w:t>
      </w:r>
      <w:r w:rsidR="009D0D66" w:rsidRPr="00827C28">
        <w:rPr>
          <w:rFonts w:ascii="Californian FB" w:hAnsi="Californian FB"/>
          <w:b/>
          <w:sz w:val="28"/>
          <w:szCs w:val="28"/>
          <w:u w:val="single"/>
        </w:rPr>
        <w:t xml:space="preserve">NON-UNION </w:t>
      </w:r>
      <w:r w:rsidR="00097EA8" w:rsidRPr="00827C28">
        <w:rPr>
          <w:rFonts w:ascii="Californian FB" w:hAnsi="Californian FB"/>
          <w:b/>
          <w:sz w:val="28"/>
          <w:szCs w:val="28"/>
          <w:u w:val="single"/>
        </w:rPr>
        <w:t xml:space="preserve">- Exempt - </w:t>
      </w:r>
      <w:r w:rsidR="009D0D66" w:rsidRPr="00827C28">
        <w:rPr>
          <w:rFonts w:ascii="Californian FB" w:hAnsi="Californian FB"/>
          <w:b/>
          <w:sz w:val="28"/>
          <w:szCs w:val="28"/>
          <w:u w:val="single"/>
        </w:rPr>
        <w:t>Full Time – 40 Hours</w:t>
      </w:r>
    </w:p>
    <w:p w14:paraId="557FCD35" w14:textId="77777777" w:rsidR="009D0D66" w:rsidRPr="00827C28" w:rsidRDefault="009D0D66" w:rsidP="00192D29">
      <w:pPr>
        <w:pBdr>
          <w:top w:val="single" w:sz="4" w:space="1" w:color="auto"/>
          <w:left w:val="single" w:sz="4" w:space="4" w:color="auto"/>
          <w:bottom w:val="single" w:sz="4" w:space="1" w:color="auto"/>
          <w:right w:val="single" w:sz="4" w:space="4" w:color="auto"/>
        </w:pBdr>
        <w:jc w:val="center"/>
        <w:rPr>
          <w:rFonts w:ascii="Californian FB" w:hAnsi="Californian FB"/>
          <w:b/>
          <w:sz w:val="28"/>
          <w:szCs w:val="28"/>
          <w:u w:val="single"/>
        </w:rPr>
      </w:pPr>
    </w:p>
    <w:p w14:paraId="78298451" w14:textId="76B2C84E" w:rsidR="009D0D66" w:rsidRPr="00827C28" w:rsidRDefault="009D0D66" w:rsidP="00192D29">
      <w:pPr>
        <w:pBdr>
          <w:top w:val="single" w:sz="4" w:space="1" w:color="auto"/>
          <w:left w:val="single" w:sz="4" w:space="4" w:color="auto"/>
          <w:bottom w:val="single" w:sz="4" w:space="1" w:color="auto"/>
          <w:right w:val="single" w:sz="4" w:space="4" w:color="auto"/>
        </w:pBdr>
        <w:jc w:val="center"/>
        <w:rPr>
          <w:rFonts w:ascii="Californian FB" w:hAnsi="Californian FB"/>
          <w:b/>
          <w:sz w:val="22"/>
          <w:szCs w:val="32"/>
        </w:rPr>
      </w:pPr>
      <w:r w:rsidRPr="00827C28">
        <w:rPr>
          <w:rFonts w:ascii="Californian FB" w:hAnsi="Californian FB"/>
          <w:b/>
          <w:sz w:val="28"/>
          <w:szCs w:val="28"/>
          <w:u w:val="single"/>
        </w:rPr>
        <w:t xml:space="preserve">COMPLETE BENEFIT PACKAGE - </w:t>
      </w:r>
      <w:r w:rsidR="00192D29" w:rsidRPr="00827C28">
        <w:rPr>
          <w:rFonts w:ascii="Californian FB" w:hAnsi="Californian FB"/>
          <w:b/>
          <w:sz w:val="28"/>
          <w:szCs w:val="28"/>
          <w:u w:val="single"/>
        </w:rPr>
        <w:t>$</w:t>
      </w:r>
      <w:r w:rsidR="00293159" w:rsidRPr="00827C28">
        <w:rPr>
          <w:rFonts w:ascii="Californian FB" w:hAnsi="Californian FB"/>
          <w:b/>
          <w:sz w:val="28"/>
          <w:szCs w:val="28"/>
          <w:u w:val="single"/>
        </w:rPr>
        <w:t>95,943.67</w:t>
      </w:r>
      <w:r w:rsidR="005F47D9" w:rsidRPr="00827C28">
        <w:rPr>
          <w:rFonts w:ascii="Californian FB" w:hAnsi="Californian FB"/>
          <w:b/>
          <w:sz w:val="28"/>
          <w:szCs w:val="28"/>
          <w:u w:val="single"/>
        </w:rPr>
        <w:t xml:space="preserve"> - $</w:t>
      </w:r>
      <w:r w:rsidR="00293159" w:rsidRPr="00827C28">
        <w:rPr>
          <w:rFonts w:ascii="Californian FB" w:hAnsi="Californian FB"/>
          <w:b/>
          <w:sz w:val="28"/>
          <w:szCs w:val="28"/>
          <w:u w:val="single"/>
        </w:rPr>
        <w:t>136</w:t>
      </w:r>
      <w:r w:rsidR="005F47D9" w:rsidRPr="00827C28">
        <w:rPr>
          <w:rFonts w:ascii="Californian FB" w:hAnsi="Californian FB"/>
          <w:b/>
          <w:sz w:val="28"/>
          <w:szCs w:val="28"/>
          <w:u w:val="single"/>
        </w:rPr>
        <w:t>,</w:t>
      </w:r>
      <w:r w:rsidR="00293159" w:rsidRPr="00827C28">
        <w:rPr>
          <w:rFonts w:ascii="Californian FB" w:hAnsi="Californian FB"/>
          <w:b/>
          <w:sz w:val="28"/>
          <w:szCs w:val="28"/>
          <w:u w:val="single"/>
        </w:rPr>
        <w:t>837</w:t>
      </w:r>
      <w:r w:rsidR="005F47D9" w:rsidRPr="00827C28">
        <w:rPr>
          <w:rFonts w:ascii="Californian FB" w:hAnsi="Californian FB"/>
          <w:b/>
          <w:sz w:val="28"/>
          <w:szCs w:val="28"/>
          <w:u w:val="single"/>
        </w:rPr>
        <w:t>.</w:t>
      </w:r>
      <w:r w:rsidR="00293159" w:rsidRPr="00827C28">
        <w:rPr>
          <w:rFonts w:ascii="Californian FB" w:hAnsi="Californian FB"/>
          <w:b/>
          <w:sz w:val="28"/>
          <w:szCs w:val="28"/>
          <w:u w:val="single"/>
        </w:rPr>
        <w:t>87</w:t>
      </w:r>
      <w:r w:rsidR="00696BAB">
        <w:rPr>
          <w:rFonts w:ascii="Californian FB" w:hAnsi="Californian FB"/>
          <w:b/>
          <w:sz w:val="28"/>
          <w:szCs w:val="28"/>
          <w:u w:val="single"/>
        </w:rPr>
        <w:t xml:space="preserve"> + Signing Bonus</w:t>
      </w:r>
    </w:p>
    <w:p w14:paraId="72390C70" w14:textId="77777777" w:rsidR="00192D29" w:rsidRPr="00827C28" w:rsidRDefault="00192D29" w:rsidP="00192D29">
      <w:pPr>
        <w:pBdr>
          <w:top w:val="single" w:sz="4" w:space="1" w:color="auto"/>
          <w:left w:val="single" w:sz="4" w:space="4" w:color="auto"/>
          <w:bottom w:val="single" w:sz="4" w:space="1" w:color="auto"/>
          <w:right w:val="single" w:sz="4" w:space="4" w:color="auto"/>
        </w:pBdr>
        <w:jc w:val="center"/>
        <w:rPr>
          <w:rFonts w:ascii="Californian FB" w:hAnsi="Californian FB"/>
          <w:b/>
          <w:sz w:val="18"/>
          <w:szCs w:val="32"/>
        </w:rPr>
      </w:pPr>
    </w:p>
    <w:p w14:paraId="2D1B2606" w14:textId="77777777" w:rsidR="00744993" w:rsidRPr="00827C28" w:rsidRDefault="00744993" w:rsidP="00293159">
      <w:pPr>
        <w:rPr>
          <w:rFonts w:ascii="Californian FB" w:hAnsi="Californian FB"/>
        </w:rPr>
      </w:pPr>
    </w:p>
    <w:p w14:paraId="12964082" w14:textId="1F87D4B8" w:rsidR="00293159" w:rsidRPr="00827C28" w:rsidRDefault="00293159" w:rsidP="00293159">
      <w:pPr>
        <w:rPr>
          <w:rFonts w:ascii="Californian FB" w:hAnsi="Californian FB"/>
        </w:rPr>
      </w:pPr>
      <w:r w:rsidRPr="00827C28">
        <w:rPr>
          <w:rFonts w:ascii="Californian FB" w:hAnsi="Californian FB"/>
        </w:rPr>
        <w:t xml:space="preserve">In addition to performing the responsibilities associated with </w:t>
      </w:r>
      <w:r w:rsidR="00827C28">
        <w:rPr>
          <w:rFonts w:ascii="Californian FB" w:hAnsi="Californian FB"/>
        </w:rPr>
        <w:t>this role</w:t>
      </w:r>
      <w:r w:rsidRPr="00827C28">
        <w:rPr>
          <w:rFonts w:ascii="Californian FB" w:hAnsi="Californian FB"/>
        </w:rPr>
        <w:t>, will assist the Director of Public Works in planning, organizing, directing and administering all responsibilities of the DPW.  In the absence of the Director and the Town Engineer, assumes all responsibilities for the Department of Public Works</w:t>
      </w:r>
      <w:r w:rsidR="00827C28">
        <w:rPr>
          <w:rFonts w:ascii="Californian FB" w:hAnsi="Californian FB"/>
        </w:rPr>
        <w:t>.</w:t>
      </w:r>
      <w:r w:rsidRPr="00827C28">
        <w:rPr>
          <w:rFonts w:ascii="Californian FB" w:hAnsi="Californian FB"/>
        </w:rPr>
        <w:t xml:space="preserve"> </w:t>
      </w:r>
    </w:p>
    <w:p w14:paraId="36A33F30" w14:textId="77777777" w:rsidR="00744993" w:rsidRPr="00827C28" w:rsidRDefault="00744993" w:rsidP="00744993">
      <w:pPr>
        <w:pStyle w:val="BodyText"/>
        <w:ind w:left="720"/>
        <w:rPr>
          <w:rFonts w:ascii="Californian FB" w:hAnsi="Californian FB"/>
          <w:b w:val="0"/>
          <w:sz w:val="24"/>
          <w:szCs w:val="24"/>
        </w:rPr>
      </w:pPr>
    </w:p>
    <w:p w14:paraId="2D54E92A" w14:textId="7FD57767" w:rsidR="003E45D9" w:rsidRPr="003E45D9" w:rsidRDefault="00744993" w:rsidP="003E45D9">
      <w:pPr>
        <w:pStyle w:val="BodyText"/>
        <w:numPr>
          <w:ilvl w:val="0"/>
          <w:numId w:val="7"/>
        </w:numPr>
        <w:rPr>
          <w:rFonts w:ascii="Californian FB" w:hAnsi="Californian FB"/>
          <w:b w:val="0"/>
          <w:sz w:val="24"/>
          <w:szCs w:val="24"/>
        </w:rPr>
      </w:pPr>
      <w:r w:rsidRPr="003E45D9">
        <w:rPr>
          <w:rFonts w:ascii="Californian FB" w:hAnsi="Californian FB"/>
          <w:b w:val="0"/>
          <w:sz w:val="24"/>
          <w:szCs w:val="24"/>
        </w:rPr>
        <w:t>Performs highly responsible functions requiring the exercise of a great deal of independent judgment in all aspects of public works.  Either directly or through subordinates, supervises 40-50 full-time equivalent employees, including the</w:t>
      </w:r>
      <w:r w:rsidR="003E45D9" w:rsidRPr="003E45D9">
        <w:rPr>
          <w:rFonts w:ascii="Californian FB" w:hAnsi="Californian FB"/>
          <w:b w:val="0"/>
          <w:sz w:val="24"/>
          <w:szCs w:val="24"/>
        </w:rPr>
        <w:t xml:space="preserve"> DPW</w:t>
      </w:r>
      <w:r w:rsidRPr="003E45D9">
        <w:rPr>
          <w:rFonts w:ascii="Californian FB" w:hAnsi="Californian FB"/>
          <w:b w:val="0"/>
          <w:sz w:val="24"/>
          <w:szCs w:val="24"/>
        </w:rPr>
        <w:t xml:space="preserve"> </w:t>
      </w:r>
      <w:r w:rsidR="003E45D9" w:rsidRPr="003E45D9">
        <w:rPr>
          <w:rFonts w:ascii="Californian FB" w:hAnsi="Californian FB"/>
          <w:b w:val="0"/>
          <w:sz w:val="24"/>
          <w:szCs w:val="24"/>
        </w:rPr>
        <w:t xml:space="preserve">Department </w:t>
      </w:r>
      <w:r w:rsidRPr="003E45D9">
        <w:rPr>
          <w:rFonts w:ascii="Californian FB" w:hAnsi="Californian FB"/>
          <w:b w:val="0"/>
          <w:sz w:val="24"/>
          <w:szCs w:val="24"/>
        </w:rPr>
        <w:t>Division Manager</w:t>
      </w:r>
      <w:r w:rsidR="003E45D9" w:rsidRPr="003E45D9">
        <w:rPr>
          <w:rFonts w:ascii="Californian FB" w:hAnsi="Californian FB"/>
          <w:b w:val="0"/>
          <w:sz w:val="24"/>
          <w:szCs w:val="24"/>
        </w:rPr>
        <w:t>s.</w:t>
      </w:r>
    </w:p>
    <w:p w14:paraId="0A368157" w14:textId="386EA61B" w:rsidR="00827C28" w:rsidRPr="003E45D9" w:rsidRDefault="003E45D9" w:rsidP="00827C28">
      <w:pPr>
        <w:pStyle w:val="BodyText"/>
        <w:numPr>
          <w:ilvl w:val="0"/>
          <w:numId w:val="7"/>
        </w:numPr>
        <w:rPr>
          <w:rFonts w:ascii="Californian FB" w:hAnsi="Californian FB"/>
          <w:sz w:val="24"/>
          <w:szCs w:val="24"/>
        </w:rPr>
      </w:pPr>
      <w:r w:rsidRPr="003E45D9">
        <w:rPr>
          <w:rFonts w:ascii="Californian FB" w:hAnsi="Californian FB"/>
          <w:sz w:val="24"/>
          <w:szCs w:val="24"/>
        </w:rPr>
        <w:t>M</w:t>
      </w:r>
      <w:r w:rsidR="00744993" w:rsidRPr="003E45D9">
        <w:rPr>
          <w:rFonts w:ascii="Californian FB" w:hAnsi="Californian FB"/>
          <w:b w:val="0"/>
          <w:sz w:val="24"/>
          <w:szCs w:val="24"/>
        </w:rPr>
        <w:t xml:space="preserve">ust be available to respond to emergencies at all times.  Coordinates the allocation of public works resources to efficiently and effectively deliver services both on a daily basis and during emergencies.  </w:t>
      </w:r>
    </w:p>
    <w:p w14:paraId="07AF883D" w14:textId="4A800B78" w:rsidR="00744993" w:rsidRPr="003E45D9" w:rsidRDefault="00744993" w:rsidP="00744993">
      <w:pPr>
        <w:pStyle w:val="BodyText"/>
        <w:numPr>
          <w:ilvl w:val="0"/>
          <w:numId w:val="7"/>
        </w:numPr>
        <w:rPr>
          <w:rFonts w:ascii="Californian FB" w:hAnsi="Californian FB"/>
          <w:sz w:val="22"/>
          <w:szCs w:val="22"/>
        </w:rPr>
      </w:pPr>
      <w:r w:rsidRPr="003E45D9">
        <w:rPr>
          <w:rFonts w:ascii="Californian FB" w:hAnsi="Californian FB"/>
          <w:sz w:val="24"/>
          <w:szCs w:val="24"/>
        </w:rPr>
        <w:t xml:space="preserve">In conjunction with the Director, develop, manage and monitor annual department operating budget and five-year capital </w:t>
      </w:r>
      <w:r w:rsidRPr="003E45D9">
        <w:rPr>
          <w:rFonts w:ascii="Californian FB" w:hAnsi="Californian FB"/>
          <w:bCs/>
          <w:sz w:val="24"/>
          <w:szCs w:val="24"/>
        </w:rPr>
        <w:t>improvement</w:t>
      </w:r>
      <w:r w:rsidRPr="003E45D9">
        <w:rPr>
          <w:rFonts w:ascii="Californian FB" w:hAnsi="Californian FB"/>
          <w:sz w:val="24"/>
          <w:szCs w:val="24"/>
        </w:rPr>
        <w:t xml:space="preserve"> plan.</w:t>
      </w:r>
    </w:p>
    <w:p w14:paraId="310D397E" w14:textId="1F959CA7" w:rsidR="00744993" w:rsidRPr="003E45D9" w:rsidRDefault="00744993" w:rsidP="00744993">
      <w:pPr>
        <w:pStyle w:val="BodyText"/>
        <w:numPr>
          <w:ilvl w:val="0"/>
          <w:numId w:val="8"/>
        </w:numPr>
        <w:rPr>
          <w:rFonts w:ascii="Californian FB" w:hAnsi="Californian FB"/>
          <w:b w:val="0"/>
          <w:sz w:val="24"/>
          <w:szCs w:val="24"/>
        </w:rPr>
      </w:pPr>
      <w:r w:rsidRPr="003E45D9">
        <w:rPr>
          <w:rFonts w:ascii="Californian FB" w:hAnsi="Californian FB"/>
          <w:b w:val="0"/>
          <w:sz w:val="24"/>
          <w:szCs w:val="24"/>
        </w:rPr>
        <w:t>Prepares bid specifications and requests for proposals for goods and services. Oversees contractor and vendor performance for compliance with contracts and town standards.</w:t>
      </w:r>
    </w:p>
    <w:p w14:paraId="28114EB3" w14:textId="6DF0F3EF" w:rsidR="00744993" w:rsidRPr="003E45D9" w:rsidRDefault="00744993" w:rsidP="00744993">
      <w:pPr>
        <w:pStyle w:val="BodyText"/>
        <w:numPr>
          <w:ilvl w:val="0"/>
          <w:numId w:val="8"/>
        </w:numPr>
        <w:rPr>
          <w:rFonts w:ascii="Californian FB" w:hAnsi="Californian FB"/>
          <w:b w:val="0"/>
          <w:sz w:val="24"/>
          <w:szCs w:val="24"/>
        </w:rPr>
      </w:pPr>
      <w:r w:rsidRPr="003E45D9">
        <w:rPr>
          <w:rFonts w:ascii="Californian FB" w:hAnsi="Californian FB"/>
          <w:b w:val="0"/>
          <w:sz w:val="24"/>
          <w:szCs w:val="24"/>
        </w:rPr>
        <w:t xml:space="preserve">Attends and participates in Select Board meetings and a variety of other meetings involving public works. Reports on department activities and provides information and technical advice as needed and requested. </w:t>
      </w:r>
    </w:p>
    <w:p w14:paraId="43E92751" w14:textId="77777777" w:rsidR="00744993" w:rsidRPr="00827C28" w:rsidRDefault="00744993" w:rsidP="00827C28">
      <w:pPr>
        <w:pStyle w:val="BodyText"/>
        <w:numPr>
          <w:ilvl w:val="0"/>
          <w:numId w:val="8"/>
        </w:numPr>
        <w:rPr>
          <w:rFonts w:ascii="Californian FB" w:hAnsi="Californian FB"/>
          <w:b w:val="0"/>
          <w:sz w:val="24"/>
          <w:szCs w:val="24"/>
        </w:rPr>
      </w:pPr>
      <w:r w:rsidRPr="00827C28">
        <w:rPr>
          <w:rFonts w:ascii="Californian FB" w:hAnsi="Californian FB"/>
          <w:b w:val="0"/>
          <w:sz w:val="24"/>
          <w:szCs w:val="24"/>
        </w:rPr>
        <w:t>Maintains knowledge of public works maintenance, construction and repair standards; regional development and planning trends; public works health and safety regulations.</w:t>
      </w:r>
    </w:p>
    <w:p w14:paraId="5F6E38E9" w14:textId="77777777" w:rsidR="00744993" w:rsidRPr="00827C28" w:rsidRDefault="00744993" w:rsidP="00744993">
      <w:pPr>
        <w:pStyle w:val="BodyText"/>
        <w:jc w:val="center"/>
        <w:rPr>
          <w:rFonts w:ascii="Californian FB" w:hAnsi="Californian FB"/>
          <w:b w:val="0"/>
          <w:sz w:val="24"/>
          <w:szCs w:val="24"/>
        </w:rPr>
      </w:pPr>
    </w:p>
    <w:p w14:paraId="7D6247B7" w14:textId="3A8B4A15" w:rsidR="00744993" w:rsidRPr="00827C28" w:rsidRDefault="00827C28" w:rsidP="00744993">
      <w:pPr>
        <w:pStyle w:val="BodyText"/>
        <w:jc w:val="center"/>
        <w:rPr>
          <w:rFonts w:ascii="Californian FB" w:hAnsi="Californian FB"/>
          <w:b w:val="0"/>
          <w:sz w:val="24"/>
          <w:szCs w:val="24"/>
        </w:rPr>
      </w:pPr>
      <w:r>
        <w:rPr>
          <w:rFonts w:ascii="Californian FB" w:hAnsi="Californian FB"/>
          <w:b w:val="0"/>
          <w:sz w:val="24"/>
          <w:szCs w:val="24"/>
        </w:rPr>
        <w:t>Co</w:t>
      </w:r>
      <w:r w:rsidR="00744993" w:rsidRPr="00827C28">
        <w:rPr>
          <w:rFonts w:ascii="Californian FB" w:hAnsi="Californian FB"/>
          <w:b w:val="0"/>
          <w:sz w:val="24"/>
          <w:szCs w:val="24"/>
        </w:rPr>
        <w:t>mplete Job Description available upon request.</w:t>
      </w:r>
    </w:p>
    <w:p w14:paraId="26E04868" w14:textId="77777777" w:rsidR="00744993" w:rsidRPr="00827C28" w:rsidRDefault="00744993" w:rsidP="00744993">
      <w:pPr>
        <w:pStyle w:val="BodyText"/>
        <w:jc w:val="center"/>
        <w:rPr>
          <w:rFonts w:ascii="Californian FB" w:hAnsi="Californian FB"/>
          <w:b w:val="0"/>
          <w:sz w:val="24"/>
          <w:szCs w:val="24"/>
        </w:rPr>
      </w:pPr>
    </w:p>
    <w:p w14:paraId="41BE7AAD" w14:textId="77777777" w:rsidR="00744993" w:rsidRPr="00827C28" w:rsidRDefault="00744993" w:rsidP="00744993">
      <w:pPr>
        <w:pStyle w:val="BodyText"/>
        <w:rPr>
          <w:rFonts w:ascii="Californian FB" w:hAnsi="Californian FB"/>
          <w:b w:val="0"/>
          <w:bCs/>
          <w:sz w:val="24"/>
          <w:szCs w:val="24"/>
        </w:rPr>
      </w:pPr>
      <w:r w:rsidRPr="00827C28">
        <w:rPr>
          <w:rFonts w:ascii="Californian FB" w:hAnsi="Californian FB"/>
          <w:b w:val="0"/>
          <w:bCs/>
          <w:sz w:val="24"/>
          <w:szCs w:val="24"/>
        </w:rPr>
        <w:t>Bachelor’s degree in related field, such as civil engineering or public administration, and five to seven years or increasingly responsible municipal public works experience, including two years of administrative and supervisory responsibility; or any equivalent combination of education and experience.</w:t>
      </w:r>
    </w:p>
    <w:p w14:paraId="0E91D91B" w14:textId="77777777" w:rsidR="00293159" w:rsidRPr="00827C28" w:rsidRDefault="00293159" w:rsidP="007548BE">
      <w:pPr>
        <w:jc w:val="center"/>
        <w:rPr>
          <w:rFonts w:ascii="Californian FB" w:hAnsi="Californian FB"/>
          <w:b/>
          <w:sz w:val="22"/>
          <w:szCs w:val="32"/>
        </w:rPr>
      </w:pPr>
    </w:p>
    <w:p w14:paraId="18DB48A5" w14:textId="77777777" w:rsidR="00293159" w:rsidRPr="00827C28" w:rsidRDefault="00293159" w:rsidP="007548BE">
      <w:pPr>
        <w:jc w:val="center"/>
        <w:rPr>
          <w:rFonts w:ascii="Californian FB" w:hAnsi="Californian FB"/>
          <w:b/>
          <w:sz w:val="22"/>
          <w:szCs w:val="32"/>
        </w:rPr>
      </w:pPr>
    </w:p>
    <w:p w14:paraId="612ED558" w14:textId="6A37D4CB" w:rsidR="007548BE" w:rsidRPr="00827C28" w:rsidRDefault="007548BE" w:rsidP="007548BE">
      <w:pPr>
        <w:jc w:val="center"/>
        <w:rPr>
          <w:rFonts w:ascii="Californian FB" w:hAnsi="Californian FB"/>
          <w:b/>
          <w:sz w:val="22"/>
          <w:szCs w:val="32"/>
        </w:rPr>
      </w:pPr>
      <w:r w:rsidRPr="00827C28">
        <w:rPr>
          <w:rFonts w:ascii="Californian FB" w:hAnsi="Californian FB"/>
          <w:b/>
          <w:sz w:val="22"/>
          <w:szCs w:val="32"/>
        </w:rPr>
        <w:t>Applicants must submit the required</w:t>
      </w:r>
      <w:r w:rsidRPr="00827C28">
        <w:rPr>
          <w:rFonts w:ascii="Californian FB" w:hAnsi="Californian FB"/>
          <w:b/>
          <w:sz w:val="22"/>
          <w:szCs w:val="32"/>
          <w:u w:val="single"/>
        </w:rPr>
        <w:t xml:space="preserve"> </w:t>
      </w:r>
      <w:r w:rsidRPr="00827C28">
        <w:rPr>
          <w:rFonts w:ascii="Californian FB" w:hAnsi="Californian FB"/>
          <w:b/>
          <w:sz w:val="22"/>
          <w:szCs w:val="32"/>
        </w:rPr>
        <w:t xml:space="preserve">Town of Belmont application form, resume </w:t>
      </w:r>
      <w:r w:rsidR="003E45D9">
        <w:rPr>
          <w:rFonts w:ascii="Californian FB" w:hAnsi="Californian FB"/>
          <w:b/>
          <w:sz w:val="22"/>
          <w:szCs w:val="32"/>
        </w:rPr>
        <w:t>and</w:t>
      </w:r>
    </w:p>
    <w:p w14:paraId="2FE00C40" w14:textId="77777777" w:rsidR="003E45D9" w:rsidRDefault="007548BE" w:rsidP="007548BE">
      <w:pPr>
        <w:jc w:val="center"/>
        <w:rPr>
          <w:rFonts w:ascii="Californian FB" w:hAnsi="Californian FB"/>
          <w:b/>
          <w:sz w:val="22"/>
          <w:szCs w:val="32"/>
        </w:rPr>
      </w:pPr>
      <w:r w:rsidRPr="00827C28">
        <w:rPr>
          <w:rFonts w:ascii="Californian FB" w:hAnsi="Californian FB"/>
          <w:b/>
          <w:sz w:val="22"/>
          <w:szCs w:val="32"/>
        </w:rPr>
        <w:t xml:space="preserve">cover letter to the Town’s Human Resources Department, 455 Concord Ave, Belmont, MA 02478 </w:t>
      </w:r>
    </w:p>
    <w:p w14:paraId="53BA6852" w14:textId="2EA6B42F" w:rsidR="007548BE" w:rsidRPr="00827C28" w:rsidRDefault="007548BE" w:rsidP="003E45D9">
      <w:pPr>
        <w:jc w:val="center"/>
        <w:rPr>
          <w:rFonts w:ascii="Californian FB" w:hAnsi="Californian FB" w:cs="Garamond-Bold"/>
          <w:b/>
          <w:bCs/>
          <w:color w:val="000000"/>
          <w:sz w:val="32"/>
          <w:szCs w:val="32"/>
        </w:rPr>
      </w:pPr>
      <w:r w:rsidRPr="00827C28">
        <w:rPr>
          <w:rFonts w:ascii="Californian FB" w:hAnsi="Californian FB"/>
          <w:b/>
          <w:sz w:val="22"/>
          <w:szCs w:val="32"/>
        </w:rPr>
        <w:t>or</w:t>
      </w:r>
      <w:r w:rsidR="003E45D9">
        <w:rPr>
          <w:rFonts w:ascii="Californian FB" w:hAnsi="Californian FB"/>
          <w:b/>
          <w:sz w:val="22"/>
          <w:szCs w:val="32"/>
        </w:rPr>
        <w:t xml:space="preserve"> </w:t>
      </w:r>
      <w:r w:rsidRPr="00827C28">
        <w:rPr>
          <w:rFonts w:ascii="Californian FB" w:hAnsi="Californian FB"/>
          <w:b/>
          <w:sz w:val="22"/>
          <w:szCs w:val="32"/>
        </w:rPr>
        <w:t xml:space="preserve">fax 617-993-2741, or e-mail to  </w:t>
      </w:r>
      <w:hyperlink r:id="rId7" w:history="1">
        <w:r w:rsidRPr="00827C28">
          <w:rPr>
            <w:rStyle w:val="Hyperlink"/>
            <w:rFonts w:ascii="Californian FB" w:hAnsi="Californian FB"/>
            <w:b/>
            <w:sz w:val="22"/>
            <w:szCs w:val="32"/>
          </w:rPr>
          <w:t>humanresources@belmont-ma.gov</w:t>
        </w:r>
      </w:hyperlink>
      <w:r w:rsidRPr="00827C28">
        <w:rPr>
          <w:rFonts w:ascii="Californian FB" w:hAnsi="Californian FB"/>
          <w:b/>
          <w:sz w:val="22"/>
          <w:szCs w:val="32"/>
        </w:rPr>
        <w:t xml:space="preserve">  </w:t>
      </w:r>
    </w:p>
    <w:p w14:paraId="22F84D06" w14:textId="77777777" w:rsidR="007548BE" w:rsidRPr="00827C28" w:rsidRDefault="007548BE" w:rsidP="009D0D66">
      <w:pPr>
        <w:autoSpaceDE w:val="0"/>
        <w:autoSpaceDN w:val="0"/>
        <w:adjustRightInd w:val="0"/>
        <w:rPr>
          <w:rFonts w:ascii="Californian FB" w:hAnsi="Californian FB" w:cs="Garamond-Bold"/>
          <w:b/>
          <w:bCs/>
          <w:color w:val="000000"/>
          <w:sz w:val="32"/>
          <w:szCs w:val="32"/>
        </w:rPr>
      </w:pPr>
    </w:p>
    <w:p w14:paraId="6440BE12" w14:textId="77777777" w:rsidR="003E45D9" w:rsidRDefault="003E45D9" w:rsidP="007548BE">
      <w:pPr>
        <w:autoSpaceDE w:val="0"/>
        <w:autoSpaceDN w:val="0"/>
        <w:adjustRightInd w:val="0"/>
        <w:ind w:left="3600" w:firstLine="720"/>
        <w:rPr>
          <w:rFonts w:ascii="Californian FB" w:eastAsia="Garamond" w:hAnsi="Californian FB" w:cs="Adobe Devanagari"/>
          <w:b/>
          <w:bCs/>
          <w:sz w:val="28"/>
          <w:szCs w:val="28"/>
          <w:u w:val="single"/>
          <w:lang w:bidi="en-US"/>
        </w:rPr>
      </w:pPr>
    </w:p>
    <w:p w14:paraId="051FD3D8" w14:textId="77777777" w:rsidR="003E45D9" w:rsidRDefault="003E45D9" w:rsidP="007548BE">
      <w:pPr>
        <w:autoSpaceDE w:val="0"/>
        <w:autoSpaceDN w:val="0"/>
        <w:adjustRightInd w:val="0"/>
        <w:ind w:left="3600" w:firstLine="720"/>
        <w:rPr>
          <w:rFonts w:ascii="Californian FB" w:eastAsia="Garamond" w:hAnsi="Californian FB" w:cs="Adobe Devanagari"/>
          <w:b/>
          <w:bCs/>
          <w:sz w:val="28"/>
          <w:szCs w:val="28"/>
          <w:u w:val="single"/>
          <w:lang w:bidi="en-US"/>
        </w:rPr>
      </w:pPr>
    </w:p>
    <w:p w14:paraId="1BC03A43" w14:textId="77777777" w:rsidR="003E45D9" w:rsidRDefault="003E45D9" w:rsidP="007548BE">
      <w:pPr>
        <w:autoSpaceDE w:val="0"/>
        <w:autoSpaceDN w:val="0"/>
        <w:adjustRightInd w:val="0"/>
        <w:ind w:left="3600" w:firstLine="720"/>
        <w:rPr>
          <w:rFonts w:ascii="Californian FB" w:eastAsia="Garamond" w:hAnsi="Californian FB" w:cs="Adobe Devanagari"/>
          <w:b/>
          <w:bCs/>
          <w:sz w:val="28"/>
          <w:szCs w:val="28"/>
          <w:u w:val="single"/>
          <w:lang w:bidi="en-US"/>
        </w:rPr>
      </w:pPr>
    </w:p>
    <w:p w14:paraId="50333474" w14:textId="77777777" w:rsidR="003E45D9" w:rsidRDefault="003E45D9" w:rsidP="007548BE">
      <w:pPr>
        <w:autoSpaceDE w:val="0"/>
        <w:autoSpaceDN w:val="0"/>
        <w:adjustRightInd w:val="0"/>
        <w:ind w:left="3600" w:firstLine="720"/>
        <w:rPr>
          <w:rFonts w:ascii="Californian FB" w:eastAsia="Garamond" w:hAnsi="Californian FB" w:cs="Adobe Devanagari"/>
          <w:b/>
          <w:bCs/>
          <w:sz w:val="28"/>
          <w:szCs w:val="28"/>
          <w:u w:val="single"/>
          <w:lang w:bidi="en-US"/>
        </w:rPr>
      </w:pPr>
    </w:p>
    <w:p w14:paraId="109FA44D" w14:textId="3887E399" w:rsidR="00BA2D9B" w:rsidRPr="00827C28" w:rsidRDefault="00BA2D9B" w:rsidP="007548BE">
      <w:pPr>
        <w:autoSpaceDE w:val="0"/>
        <w:autoSpaceDN w:val="0"/>
        <w:adjustRightInd w:val="0"/>
        <w:ind w:left="3600" w:firstLine="720"/>
        <w:rPr>
          <w:rFonts w:ascii="Californian FB" w:eastAsia="Garamond" w:hAnsi="Californian FB" w:cs="Adobe Devanagari"/>
          <w:b/>
          <w:bCs/>
          <w:sz w:val="28"/>
          <w:szCs w:val="28"/>
          <w:u w:val="single"/>
          <w:lang w:bidi="en-US"/>
        </w:rPr>
      </w:pPr>
      <w:r w:rsidRPr="00827C28">
        <w:rPr>
          <w:rFonts w:ascii="Californian FB" w:eastAsia="Garamond" w:hAnsi="Californian FB" w:cs="Adobe Devanagari"/>
          <w:b/>
          <w:bCs/>
          <w:sz w:val="28"/>
          <w:szCs w:val="28"/>
          <w:u w:val="single"/>
          <w:lang w:bidi="en-US"/>
        </w:rPr>
        <w:t>Application Process</w:t>
      </w:r>
    </w:p>
    <w:p w14:paraId="576EC9CE" w14:textId="77777777" w:rsidR="00BA2D9B" w:rsidRPr="00827C28" w:rsidRDefault="00BA2D9B" w:rsidP="00BA2D9B">
      <w:pPr>
        <w:widowControl w:val="0"/>
        <w:autoSpaceDE w:val="0"/>
        <w:autoSpaceDN w:val="0"/>
        <w:spacing w:before="99"/>
        <w:ind w:left="4001"/>
        <w:outlineLvl w:val="0"/>
        <w:rPr>
          <w:rFonts w:ascii="Californian FB" w:eastAsia="Garamond" w:hAnsi="Californian FB" w:cs="Adobe Devanagari"/>
          <w:b/>
          <w:bCs/>
          <w:sz w:val="28"/>
          <w:szCs w:val="28"/>
          <w:lang w:bidi="en-US"/>
        </w:rPr>
      </w:pPr>
    </w:p>
    <w:p w14:paraId="5040C7A4" w14:textId="77777777" w:rsidR="00BA2D9B" w:rsidRPr="00827C28" w:rsidRDefault="00BA2D9B" w:rsidP="00BA2D9B">
      <w:pPr>
        <w:widowControl w:val="0"/>
        <w:autoSpaceDE w:val="0"/>
        <w:autoSpaceDN w:val="0"/>
        <w:spacing w:before="315"/>
        <w:ind w:left="400" w:right="396"/>
        <w:outlineLvl w:val="1"/>
        <w:rPr>
          <w:rFonts w:ascii="Californian FB" w:eastAsia="Garamond" w:hAnsi="Californian FB" w:cs="Adobe Devanagari"/>
          <w:lang w:bidi="en-US"/>
        </w:rPr>
      </w:pPr>
      <w:r w:rsidRPr="00827C28">
        <w:rPr>
          <w:rFonts w:ascii="Californian FB" w:eastAsia="Garamond" w:hAnsi="Californian FB" w:cs="Adobe Devanagari"/>
          <w:lang w:bidi="en-US"/>
        </w:rPr>
        <w:t xml:space="preserve">All applicants are required to complete a Town application form, available from the Town’s website, </w:t>
      </w:r>
      <w:hyperlink r:id="rId8">
        <w:r w:rsidRPr="00827C28">
          <w:rPr>
            <w:rFonts w:ascii="Californian FB" w:eastAsia="Garamond" w:hAnsi="Californian FB" w:cs="Adobe Devanagari"/>
            <w:color w:val="0000FF"/>
            <w:lang w:bidi="en-US"/>
          </w:rPr>
          <w:t>www.belmont-ma.gov</w:t>
        </w:r>
        <w:r w:rsidRPr="00827C28">
          <w:rPr>
            <w:rFonts w:ascii="Californian FB" w:eastAsia="Garamond" w:hAnsi="Californian FB" w:cs="Adobe Devanagari"/>
            <w:lang w:bidi="en-US"/>
          </w:rPr>
          <w:t xml:space="preserve">, </w:t>
        </w:r>
      </w:hyperlink>
      <w:r w:rsidRPr="00827C28">
        <w:rPr>
          <w:rFonts w:ascii="Californian FB" w:eastAsia="Garamond" w:hAnsi="Californian FB" w:cs="Adobe Devanagari"/>
          <w:lang w:bidi="en-US"/>
        </w:rPr>
        <w:t xml:space="preserve">by emailing </w:t>
      </w:r>
      <w:hyperlink r:id="rId9">
        <w:r w:rsidRPr="00827C28">
          <w:rPr>
            <w:rFonts w:ascii="Californian FB" w:eastAsia="Garamond" w:hAnsi="Californian FB" w:cs="Adobe Devanagari"/>
            <w:color w:val="0000FF"/>
            <w:lang w:bidi="en-US"/>
          </w:rPr>
          <w:t>humanresources@belmont-ma.gov</w:t>
        </w:r>
        <w:r w:rsidRPr="00827C28">
          <w:rPr>
            <w:rFonts w:ascii="Californian FB" w:eastAsia="Garamond" w:hAnsi="Californian FB" w:cs="Adobe Devanagari"/>
            <w:lang w:bidi="en-US"/>
          </w:rPr>
          <w:t xml:space="preserve">, </w:t>
        </w:r>
      </w:hyperlink>
      <w:r w:rsidRPr="00827C28">
        <w:rPr>
          <w:rFonts w:ascii="Californian FB" w:eastAsia="Garamond" w:hAnsi="Californian FB" w:cs="Adobe Devanagari"/>
          <w:lang w:bidi="en-US"/>
        </w:rPr>
        <w:t>calling (617) 993- 2740 or by visiting the Human Resources Department at the Belmont Town Hall. Applicants may attach resumes to the Town application form as additional information but cannot use this in lieu of completing the required form.</w:t>
      </w:r>
    </w:p>
    <w:p w14:paraId="6037B651" w14:textId="77777777" w:rsidR="00BA2D9B" w:rsidRPr="00827C28" w:rsidRDefault="00BA2D9B" w:rsidP="00BA2D9B">
      <w:pPr>
        <w:widowControl w:val="0"/>
        <w:autoSpaceDE w:val="0"/>
        <w:autoSpaceDN w:val="0"/>
        <w:spacing w:before="11"/>
        <w:rPr>
          <w:rFonts w:ascii="Californian FB" w:eastAsia="Garamond" w:hAnsi="Californian FB" w:cs="Adobe Devanagari"/>
          <w:lang w:bidi="en-US"/>
        </w:rPr>
      </w:pPr>
    </w:p>
    <w:p w14:paraId="545A362A" w14:textId="77777777" w:rsidR="00BA2D9B" w:rsidRPr="00827C28" w:rsidRDefault="00BA2D9B" w:rsidP="00BA2D9B">
      <w:pPr>
        <w:widowControl w:val="0"/>
        <w:autoSpaceDE w:val="0"/>
        <w:autoSpaceDN w:val="0"/>
        <w:ind w:left="400" w:right="474"/>
        <w:rPr>
          <w:rFonts w:ascii="Californian FB" w:eastAsia="Garamond" w:hAnsi="Californian FB" w:cs="Adobe Devanagari"/>
          <w:lang w:bidi="en-US"/>
        </w:rPr>
      </w:pPr>
      <w:r w:rsidRPr="00827C28">
        <w:rPr>
          <w:rFonts w:ascii="Californian FB" w:eastAsia="Garamond" w:hAnsi="Californian FB" w:cs="Adobe Devanagari"/>
          <w:lang w:bidi="en-US"/>
        </w:rPr>
        <w:t>All full-time and some part-time employees will need to complete a pre-employment physical and drug-screening examination. Certain positions will also require a CORI criminal background screening. The Town reserves the right to modify the application deadline and/or accept applications after the deadline in order to best serve the interest of the community.</w:t>
      </w:r>
    </w:p>
    <w:p w14:paraId="23DCC2F3" w14:textId="77777777" w:rsidR="00BA2D9B" w:rsidRPr="00827C28" w:rsidRDefault="00BA2D9B" w:rsidP="00BA2D9B">
      <w:pPr>
        <w:widowControl w:val="0"/>
        <w:autoSpaceDE w:val="0"/>
        <w:autoSpaceDN w:val="0"/>
        <w:spacing w:before="10"/>
        <w:rPr>
          <w:rFonts w:ascii="Californian FB" w:eastAsia="Garamond" w:hAnsi="Californian FB" w:cs="Adobe Devanagari"/>
          <w:lang w:bidi="en-US"/>
        </w:rPr>
      </w:pPr>
    </w:p>
    <w:p w14:paraId="672FA803" w14:textId="77777777" w:rsidR="00BA2D9B" w:rsidRPr="00827C28" w:rsidRDefault="00BA2D9B" w:rsidP="00BA2D9B">
      <w:pPr>
        <w:widowControl w:val="0"/>
        <w:autoSpaceDE w:val="0"/>
        <w:autoSpaceDN w:val="0"/>
        <w:spacing w:before="1"/>
        <w:ind w:left="400" w:right="396"/>
        <w:rPr>
          <w:rFonts w:ascii="Californian FB" w:eastAsia="Garamond" w:hAnsi="Californian FB" w:cs="Adobe Devanagari"/>
          <w:lang w:bidi="en-US"/>
        </w:rPr>
      </w:pPr>
      <w:r w:rsidRPr="00827C28">
        <w:rPr>
          <w:rFonts w:ascii="Californian FB" w:eastAsia="Garamond" w:hAnsi="Californian FB" w:cs="Adobe Devanagari"/>
          <w:lang w:bidi="en-US"/>
        </w:rPr>
        <w:t>After the submission deadline, the Human Resources Department and a review committee will review all completed applications and will select the most highly-qualified respondents for interviews. The Town will acknowledge receipt of completed applications that it receives and will only further contact individuals who the Town selects to interview.</w:t>
      </w:r>
    </w:p>
    <w:p w14:paraId="2A4D5CB9" w14:textId="77777777" w:rsidR="00BA2D9B" w:rsidRPr="00827C28" w:rsidRDefault="00BA2D9B" w:rsidP="00BA2D9B">
      <w:pPr>
        <w:widowControl w:val="0"/>
        <w:autoSpaceDE w:val="0"/>
        <w:autoSpaceDN w:val="0"/>
        <w:spacing w:before="2"/>
        <w:rPr>
          <w:rFonts w:ascii="Californian FB" w:eastAsia="Garamond" w:hAnsi="Californian FB" w:cs="Adobe Devanagari"/>
          <w:lang w:bidi="en-US"/>
        </w:rPr>
      </w:pPr>
    </w:p>
    <w:p w14:paraId="74EAF2AE" w14:textId="77777777" w:rsidR="00BA2D9B" w:rsidRPr="00827C28" w:rsidRDefault="00BA2D9B" w:rsidP="00BA2D9B">
      <w:pPr>
        <w:widowControl w:val="0"/>
        <w:autoSpaceDE w:val="0"/>
        <w:autoSpaceDN w:val="0"/>
        <w:ind w:left="400" w:right="596"/>
        <w:jc w:val="both"/>
        <w:rPr>
          <w:rFonts w:ascii="Californian FB" w:eastAsia="Garamond" w:hAnsi="Californian FB" w:cs="Adobe Devanagari"/>
          <w:lang w:bidi="en-US"/>
        </w:rPr>
      </w:pPr>
      <w:r w:rsidRPr="00827C28">
        <w:rPr>
          <w:rFonts w:ascii="Californian FB" w:eastAsia="Garamond" w:hAnsi="Californian FB" w:cs="Adobe Devanagari"/>
          <w:lang w:bidi="en-US"/>
        </w:rPr>
        <w:t>Individuals who need accommodations in order to participate in this process should contact the Town’s Human Resources Department. Please address all questions regarding the Town’s</w:t>
      </w:r>
      <w:r w:rsidRPr="00827C28">
        <w:rPr>
          <w:rFonts w:ascii="Californian FB" w:eastAsia="Garamond" w:hAnsi="Californian FB" w:cs="Adobe Devanagari"/>
          <w:spacing w:val="-43"/>
          <w:lang w:bidi="en-US"/>
        </w:rPr>
        <w:t xml:space="preserve"> </w:t>
      </w:r>
      <w:r w:rsidRPr="00827C28">
        <w:rPr>
          <w:rFonts w:ascii="Californian FB" w:eastAsia="Garamond" w:hAnsi="Californian FB" w:cs="Adobe Devanagari"/>
          <w:lang w:bidi="en-US"/>
        </w:rPr>
        <w:t>hiring process</w:t>
      </w:r>
      <w:r w:rsidRPr="00827C28">
        <w:rPr>
          <w:rFonts w:ascii="Californian FB" w:eastAsia="Garamond" w:hAnsi="Californian FB" w:cs="Adobe Devanagari"/>
          <w:spacing w:val="-1"/>
          <w:lang w:bidi="en-US"/>
        </w:rPr>
        <w:t xml:space="preserve"> </w:t>
      </w:r>
      <w:r w:rsidRPr="00827C28">
        <w:rPr>
          <w:rFonts w:ascii="Californian FB" w:eastAsia="Garamond" w:hAnsi="Californian FB" w:cs="Adobe Devanagari"/>
          <w:lang w:bidi="en-US"/>
        </w:rPr>
        <w:t>to:</w:t>
      </w:r>
    </w:p>
    <w:p w14:paraId="746CF65E" w14:textId="77777777" w:rsidR="00BA2D9B" w:rsidRPr="00827C28" w:rsidRDefault="00BA2D9B" w:rsidP="00BA2D9B">
      <w:pPr>
        <w:widowControl w:val="0"/>
        <w:autoSpaceDE w:val="0"/>
        <w:autoSpaceDN w:val="0"/>
        <w:rPr>
          <w:rFonts w:ascii="Californian FB" w:eastAsia="Garamond" w:hAnsi="Californian FB" w:cs="Adobe Devanagari"/>
          <w:lang w:bidi="en-US"/>
        </w:rPr>
      </w:pPr>
    </w:p>
    <w:p w14:paraId="1334696A" w14:textId="77777777" w:rsidR="00BA2D9B" w:rsidRPr="00827C28" w:rsidRDefault="00BA2D9B" w:rsidP="00BA2D9B">
      <w:pPr>
        <w:widowControl w:val="0"/>
        <w:autoSpaceDE w:val="0"/>
        <w:autoSpaceDN w:val="0"/>
        <w:spacing w:before="101"/>
        <w:ind w:left="3874" w:right="3691"/>
        <w:jc w:val="center"/>
        <w:rPr>
          <w:rFonts w:ascii="Californian FB" w:eastAsia="Garamond" w:hAnsi="Californian FB" w:cs="Adobe Devanagari"/>
          <w:lang w:bidi="en-US"/>
        </w:rPr>
      </w:pPr>
      <w:r w:rsidRPr="00827C28">
        <w:rPr>
          <w:rFonts w:ascii="Californian FB" w:eastAsia="Garamond" w:hAnsi="Californian FB" w:cs="Adobe Devanagari"/>
          <w:lang w:bidi="en-US"/>
        </w:rPr>
        <w:t>Human Resources Department Town of Belmont</w:t>
      </w:r>
    </w:p>
    <w:p w14:paraId="5CBCC552" w14:textId="77777777" w:rsidR="00BA2D9B" w:rsidRPr="00827C28" w:rsidRDefault="00BA2D9B" w:rsidP="00BA2D9B">
      <w:pPr>
        <w:widowControl w:val="0"/>
        <w:autoSpaceDE w:val="0"/>
        <w:autoSpaceDN w:val="0"/>
        <w:spacing w:line="314" w:lineRule="exact"/>
        <w:ind w:left="3872" w:right="3691"/>
        <w:jc w:val="center"/>
        <w:rPr>
          <w:rFonts w:ascii="Californian FB" w:eastAsia="Garamond" w:hAnsi="Californian FB" w:cs="Adobe Devanagari"/>
          <w:lang w:bidi="en-US"/>
        </w:rPr>
      </w:pPr>
      <w:r w:rsidRPr="00827C28">
        <w:rPr>
          <w:rFonts w:ascii="Californian FB" w:eastAsia="Garamond" w:hAnsi="Californian FB" w:cs="Adobe Devanagari"/>
          <w:lang w:bidi="en-US"/>
        </w:rPr>
        <w:t>455 Concord Avenue</w:t>
      </w:r>
    </w:p>
    <w:p w14:paraId="50EAD55F" w14:textId="77777777" w:rsidR="00BA2D9B" w:rsidRPr="00827C28" w:rsidRDefault="00BA2D9B" w:rsidP="00BA2D9B">
      <w:pPr>
        <w:widowControl w:val="0"/>
        <w:autoSpaceDE w:val="0"/>
        <w:autoSpaceDN w:val="0"/>
        <w:spacing w:line="315" w:lineRule="exact"/>
        <w:ind w:left="3871" w:right="3691"/>
        <w:jc w:val="center"/>
        <w:rPr>
          <w:rFonts w:ascii="Californian FB" w:eastAsia="Garamond" w:hAnsi="Californian FB" w:cs="Adobe Devanagari"/>
          <w:lang w:bidi="en-US"/>
        </w:rPr>
      </w:pPr>
      <w:r w:rsidRPr="00827C28">
        <w:rPr>
          <w:rFonts w:ascii="Californian FB" w:eastAsia="Garamond" w:hAnsi="Californian FB" w:cs="Adobe Devanagari"/>
          <w:lang w:bidi="en-US"/>
        </w:rPr>
        <w:t>Belmont, Massachusetts 02478</w:t>
      </w:r>
    </w:p>
    <w:p w14:paraId="5C087DA5" w14:textId="77777777" w:rsidR="00BA2D9B" w:rsidRPr="00827C28" w:rsidRDefault="00BA2D9B" w:rsidP="00BA2D9B">
      <w:pPr>
        <w:widowControl w:val="0"/>
        <w:autoSpaceDE w:val="0"/>
        <w:autoSpaceDN w:val="0"/>
        <w:spacing w:before="2" w:line="315" w:lineRule="exact"/>
        <w:ind w:left="3872" w:right="3691"/>
        <w:jc w:val="center"/>
        <w:rPr>
          <w:rFonts w:ascii="Californian FB" w:eastAsia="Garamond" w:hAnsi="Californian FB" w:cs="Adobe Devanagari"/>
          <w:lang w:bidi="en-US"/>
        </w:rPr>
      </w:pPr>
      <w:r w:rsidRPr="00827C28">
        <w:rPr>
          <w:rFonts w:ascii="Californian FB" w:eastAsia="Garamond" w:hAnsi="Californian FB" w:cs="Adobe Devanagari"/>
          <w:lang w:bidi="en-US"/>
        </w:rPr>
        <w:t>(617) 993-2740</w:t>
      </w:r>
    </w:p>
    <w:p w14:paraId="4CC8FE81" w14:textId="22DDDC84" w:rsidR="00BA2D9B" w:rsidRPr="00827C28" w:rsidRDefault="00696BAB" w:rsidP="00BA2D9B">
      <w:pPr>
        <w:widowControl w:val="0"/>
        <w:autoSpaceDE w:val="0"/>
        <w:autoSpaceDN w:val="0"/>
        <w:spacing w:line="315" w:lineRule="exact"/>
        <w:ind w:left="3874" w:right="3691"/>
        <w:jc w:val="center"/>
        <w:rPr>
          <w:rFonts w:ascii="Californian FB" w:eastAsia="Garamond" w:hAnsi="Californian FB" w:cs="Adobe Devanagari"/>
          <w:lang w:bidi="en-US"/>
        </w:rPr>
      </w:pPr>
      <w:hyperlink r:id="rId10" w:history="1">
        <w:r w:rsidR="004C2D0E" w:rsidRPr="00827C28">
          <w:rPr>
            <w:rStyle w:val="Hyperlink"/>
            <w:rFonts w:ascii="Californian FB" w:eastAsia="Garamond" w:hAnsi="Californian FB" w:cs="Adobe Devanagari"/>
            <w:lang w:bidi="en-US"/>
          </w:rPr>
          <w:t>humanresources@belmont-ma.gov</w:t>
        </w:r>
      </w:hyperlink>
    </w:p>
    <w:p w14:paraId="55D8735A" w14:textId="77777777" w:rsidR="00BA2D9B" w:rsidRPr="00827C28" w:rsidRDefault="00BA2D9B" w:rsidP="00BA2D9B">
      <w:pPr>
        <w:widowControl w:val="0"/>
        <w:autoSpaceDE w:val="0"/>
        <w:autoSpaceDN w:val="0"/>
        <w:rPr>
          <w:rFonts w:ascii="Californian FB" w:eastAsia="Garamond" w:hAnsi="Californian FB" w:cs="Adobe Devanagari"/>
          <w:lang w:bidi="en-US"/>
        </w:rPr>
      </w:pPr>
    </w:p>
    <w:p w14:paraId="6BCE3163" w14:textId="77777777" w:rsidR="00BA2D9B" w:rsidRPr="00827C28" w:rsidRDefault="00BA2D9B" w:rsidP="00BA2D9B">
      <w:pPr>
        <w:rPr>
          <w:rFonts w:ascii="Californian FB" w:hAnsi="Californian FB" w:cs="Adobe Devanagari"/>
        </w:rPr>
      </w:pPr>
    </w:p>
    <w:p w14:paraId="2C96D279" w14:textId="77777777" w:rsidR="00192D29" w:rsidRPr="00827C28" w:rsidRDefault="00192D29" w:rsidP="00192D29">
      <w:pPr>
        <w:autoSpaceDE w:val="0"/>
        <w:autoSpaceDN w:val="0"/>
        <w:adjustRightInd w:val="0"/>
        <w:jc w:val="center"/>
        <w:rPr>
          <w:rFonts w:ascii="Californian FB" w:hAnsi="Californian FB" w:cs="Garamond-Bold"/>
          <w:b/>
          <w:bCs/>
          <w:color w:val="000000"/>
          <w:sz w:val="32"/>
          <w:szCs w:val="32"/>
          <w:u w:val="single"/>
        </w:rPr>
      </w:pPr>
    </w:p>
    <w:p w14:paraId="1848D31A" w14:textId="77777777" w:rsidR="00192D29" w:rsidRPr="00827C28" w:rsidRDefault="00192D29" w:rsidP="00192D29">
      <w:pPr>
        <w:autoSpaceDE w:val="0"/>
        <w:autoSpaceDN w:val="0"/>
        <w:adjustRightInd w:val="0"/>
        <w:jc w:val="center"/>
        <w:rPr>
          <w:rFonts w:ascii="Californian FB" w:hAnsi="Californian FB" w:cs="Garamond-Bold"/>
          <w:b/>
          <w:bCs/>
          <w:color w:val="000000"/>
          <w:sz w:val="32"/>
          <w:szCs w:val="32"/>
          <w:u w:val="single"/>
        </w:rPr>
      </w:pPr>
    </w:p>
    <w:p w14:paraId="2C230B39" w14:textId="77777777" w:rsidR="00192D29" w:rsidRPr="00827C28" w:rsidRDefault="00192D29" w:rsidP="00192D29">
      <w:pPr>
        <w:autoSpaceDE w:val="0"/>
        <w:autoSpaceDN w:val="0"/>
        <w:adjustRightInd w:val="0"/>
        <w:jc w:val="center"/>
        <w:rPr>
          <w:rFonts w:ascii="Californian FB" w:hAnsi="Californian FB" w:cs="Garamond-Bold"/>
          <w:b/>
          <w:bCs/>
          <w:color w:val="000000"/>
          <w:sz w:val="32"/>
          <w:szCs w:val="32"/>
          <w:u w:val="single"/>
        </w:rPr>
      </w:pPr>
    </w:p>
    <w:p w14:paraId="521A0525" w14:textId="77777777" w:rsidR="00192D29" w:rsidRPr="00827C28" w:rsidRDefault="00192D29" w:rsidP="00192D29">
      <w:pPr>
        <w:autoSpaceDE w:val="0"/>
        <w:autoSpaceDN w:val="0"/>
        <w:adjustRightInd w:val="0"/>
        <w:jc w:val="center"/>
        <w:rPr>
          <w:rFonts w:ascii="Californian FB" w:hAnsi="Californian FB" w:cs="Garamond-Bold"/>
          <w:b/>
          <w:bCs/>
          <w:color w:val="000000"/>
          <w:sz w:val="32"/>
          <w:szCs w:val="32"/>
          <w:u w:val="single"/>
        </w:rPr>
      </w:pPr>
    </w:p>
    <w:sectPr w:rsidR="00192D29" w:rsidRPr="00827C28" w:rsidSect="00192D29">
      <w:headerReference w:type="default" r:id="rId1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A10A25" w14:textId="77777777" w:rsidR="00192D29" w:rsidRDefault="00192D29" w:rsidP="00192D29">
      <w:r>
        <w:separator/>
      </w:r>
    </w:p>
  </w:endnote>
  <w:endnote w:type="continuationSeparator" w:id="0">
    <w:p w14:paraId="20125FD6" w14:textId="77777777" w:rsidR="00192D29" w:rsidRDefault="00192D29" w:rsidP="00192D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Garamond-Bold">
    <w:panose1 w:val="00000000000000000000"/>
    <w:charset w:val="00"/>
    <w:family w:val="roman"/>
    <w:notTrueType/>
    <w:pitch w:val="default"/>
    <w:sig w:usb0="00000003" w:usb1="00000000" w:usb2="00000000" w:usb3="00000000" w:csb0="00000001" w:csb1="00000000"/>
  </w:font>
  <w:font w:name="Adobe Devanagari">
    <w:panose1 w:val="02040503050201020203"/>
    <w:charset w:val="00"/>
    <w:family w:val="roman"/>
    <w:notTrueType/>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F345B8" w14:textId="77777777" w:rsidR="00192D29" w:rsidRDefault="00192D29" w:rsidP="00192D29">
      <w:r>
        <w:separator/>
      </w:r>
    </w:p>
  </w:footnote>
  <w:footnote w:type="continuationSeparator" w:id="0">
    <w:p w14:paraId="554ABC4B" w14:textId="77777777" w:rsidR="00192D29" w:rsidRDefault="00192D29" w:rsidP="00192D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B05C9" w14:textId="6A0B2000" w:rsidR="00381679" w:rsidRDefault="00192D29">
    <w:pPr>
      <w:pStyle w:val="Header"/>
    </w:pPr>
    <w:r>
      <w:rPr>
        <w:noProof/>
      </w:rPr>
      <w:drawing>
        <wp:inline distT="0" distB="0" distL="0" distR="0" wp14:anchorId="47D77FFC" wp14:editId="3A692AB6">
          <wp:extent cx="777240" cy="716280"/>
          <wp:effectExtent l="0" t="0" r="381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77240" cy="71628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94785"/>
    <w:multiLevelType w:val="hybridMultilevel"/>
    <w:tmpl w:val="F0962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2A7A0C"/>
    <w:multiLevelType w:val="hybridMultilevel"/>
    <w:tmpl w:val="5B9E2840"/>
    <w:lvl w:ilvl="0" w:tplc="EBE8DC98">
      <w:numFmt w:val="bullet"/>
      <w:lvlText w:val="-"/>
      <w:lvlJc w:val="left"/>
      <w:pPr>
        <w:ind w:left="720" w:hanging="360"/>
      </w:pPr>
      <w:rPr>
        <w:rFonts w:ascii="Garamond" w:eastAsia="Times New Roman" w:hAnsi="Garamond"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7D43768"/>
    <w:multiLevelType w:val="hybridMultilevel"/>
    <w:tmpl w:val="BE208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960E8C"/>
    <w:multiLevelType w:val="hybridMultilevel"/>
    <w:tmpl w:val="78B2C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E00682"/>
    <w:multiLevelType w:val="hybridMultilevel"/>
    <w:tmpl w:val="D116B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7E7042C"/>
    <w:multiLevelType w:val="hybridMultilevel"/>
    <w:tmpl w:val="5E22C294"/>
    <w:lvl w:ilvl="0" w:tplc="45DCA004">
      <w:numFmt w:val="bullet"/>
      <w:lvlText w:val="-"/>
      <w:lvlJc w:val="left"/>
      <w:pPr>
        <w:ind w:left="720" w:hanging="360"/>
      </w:pPr>
      <w:rPr>
        <w:rFonts w:ascii="Garamond" w:eastAsia="Times New Roman"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20D3934"/>
    <w:multiLevelType w:val="hybridMultilevel"/>
    <w:tmpl w:val="6330C216"/>
    <w:lvl w:ilvl="0" w:tplc="FFD6544A">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72BE31AE"/>
    <w:multiLevelType w:val="hybridMultilevel"/>
    <w:tmpl w:val="294EF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1"/>
  </w:num>
  <w:num w:numId="4">
    <w:abstractNumId w:val="7"/>
  </w:num>
  <w:num w:numId="5">
    <w:abstractNumId w:val="0"/>
  </w:num>
  <w:num w:numId="6">
    <w:abstractNumId w:val="5"/>
  </w:num>
  <w:num w:numId="7">
    <w:abstractNumId w:val="4"/>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2D29"/>
    <w:rsid w:val="00097EA8"/>
    <w:rsid w:val="000E16AC"/>
    <w:rsid w:val="00192D29"/>
    <w:rsid w:val="002270D5"/>
    <w:rsid w:val="0027388A"/>
    <w:rsid w:val="00293159"/>
    <w:rsid w:val="002B20E5"/>
    <w:rsid w:val="002C460D"/>
    <w:rsid w:val="003374EC"/>
    <w:rsid w:val="003B58E7"/>
    <w:rsid w:val="003E45D9"/>
    <w:rsid w:val="004C2D0E"/>
    <w:rsid w:val="0050264F"/>
    <w:rsid w:val="00533849"/>
    <w:rsid w:val="00540BDF"/>
    <w:rsid w:val="005A1D6F"/>
    <w:rsid w:val="005F47D9"/>
    <w:rsid w:val="00652886"/>
    <w:rsid w:val="00690DFC"/>
    <w:rsid w:val="00696BAB"/>
    <w:rsid w:val="00744993"/>
    <w:rsid w:val="007548BE"/>
    <w:rsid w:val="00772716"/>
    <w:rsid w:val="007F2EFB"/>
    <w:rsid w:val="00827C28"/>
    <w:rsid w:val="009C5BD3"/>
    <w:rsid w:val="009D0D66"/>
    <w:rsid w:val="00A86DBC"/>
    <w:rsid w:val="00B2448C"/>
    <w:rsid w:val="00BA2D9B"/>
    <w:rsid w:val="00C11F30"/>
    <w:rsid w:val="00DE7B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408A25"/>
  <w15:chartTrackingRefBased/>
  <w15:docId w15:val="{C04FA16E-6816-4407-9525-0C6143DB9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D29"/>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2D29"/>
    <w:pPr>
      <w:tabs>
        <w:tab w:val="center" w:pos="4680"/>
        <w:tab w:val="right" w:pos="9360"/>
      </w:tabs>
    </w:pPr>
  </w:style>
  <w:style w:type="character" w:customStyle="1" w:styleId="HeaderChar">
    <w:name w:val="Header Char"/>
    <w:basedOn w:val="DefaultParagraphFont"/>
    <w:link w:val="Header"/>
    <w:uiPriority w:val="99"/>
    <w:rsid w:val="00192D29"/>
    <w:rPr>
      <w:rFonts w:ascii="Times New Roman" w:eastAsia="Times New Roman" w:hAnsi="Times New Roman" w:cs="Times New Roman"/>
      <w:sz w:val="24"/>
      <w:szCs w:val="24"/>
    </w:rPr>
  </w:style>
  <w:style w:type="paragraph" w:styleId="BodyText">
    <w:name w:val="Body Text"/>
    <w:basedOn w:val="Normal"/>
    <w:link w:val="BodyTextChar"/>
    <w:rsid w:val="00192D29"/>
    <w:rPr>
      <w:b/>
      <w:color w:val="000000"/>
      <w:sz w:val="20"/>
      <w:szCs w:val="20"/>
    </w:rPr>
  </w:style>
  <w:style w:type="character" w:customStyle="1" w:styleId="BodyTextChar">
    <w:name w:val="Body Text Char"/>
    <w:basedOn w:val="DefaultParagraphFont"/>
    <w:link w:val="BodyText"/>
    <w:rsid w:val="00192D29"/>
    <w:rPr>
      <w:rFonts w:ascii="Times New Roman" w:eastAsia="Times New Roman" w:hAnsi="Times New Roman" w:cs="Times New Roman"/>
      <w:b/>
      <w:color w:val="000000"/>
      <w:sz w:val="20"/>
      <w:szCs w:val="20"/>
    </w:rPr>
  </w:style>
  <w:style w:type="character" w:styleId="Hyperlink">
    <w:name w:val="Hyperlink"/>
    <w:rsid w:val="00192D29"/>
    <w:rPr>
      <w:color w:val="0000FF"/>
      <w:u w:val="single"/>
    </w:rPr>
  </w:style>
  <w:style w:type="paragraph" w:styleId="ListParagraph">
    <w:name w:val="List Paragraph"/>
    <w:basedOn w:val="Normal"/>
    <w:uiPriority w:val="34"/>
    <w:qFormat/>
    <w:rsid w:val="00192D29"/>
    <w:pPr>
      <w:ind w:left="720"/>
      <w:contextualSpacing/>
    </w:pPr>
  </w:style>
  <w:style w:type="paragraph" w:styleId="Footer">
    <w:name w:val="footer"/>
    <w:basedOn w:val="Normal"/>
    <w:link w:val="FooterChar"/>
    <w:uiPriority w:val="99"/>
    <w:unhideWhenUsed/>
    <w:rsid w:val="00192D29"/>
    <w:pPr>
      <w:tabs>
        <w:tab w:val="center" w:pos="4680"/>
        <w:tab w:val="right" w:pos="9360"/>
      </w:tabs>
    </w:pPr>
  </w:style>
  <w:style w:type="character" w:customStyle="1" w:styleId="FooterChar">
    <w:name w:val="Footer Char"/>
    <w:basedOn w:val="DefaultParagraphFont"/>
    <w:link w:val="Footer"/>
    <w:uiPriority w:val="99"/>
    <w:rsid w:val="00192D29"/>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540BDF"/>
    <w:rPr>
      <w:color w:val="605E5C"/>
      <w:shd w:val="clear" w:color="auto" w:fill="E1DFDD"/>
    </w:rPr>
  </w:style>
  <w:style w:type="paragraph" w:styleId="BodyText2">
    <w:name w:val="Body Text 2"/>
    <w:basedOn w:val="Normal"/>
    <w:link w:val="BodyText2Char"/>
    <w:uiPriority w:val="99"/>
    <w:semiHidden/>
    <w:unhideWhenUsed/>
    <w:rsid w:val="00744993"/>
    <w:pPr>
      <w:spacing w:after="120" w:line="480" w:lineRule="auto"/>
    </w:pPr>
  </w:style>
  <w:style w:type="character" w:customStyle="1" w:styleId="BodyText2Char">
    <w:name w:val="Body Text 2 Char"/>
    <w:basedOn w:val="DefaultParagraphFont"/>
    <w:link w:val="BodyText2"/>
    <w:uiPriority w:val="99"/>
    <w:semiHidden/>
    <w:rsid w:val="00744993"/>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elmont-ma.gov/"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humanresources@belmont-ma.gov"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hyperlink" Target="mailto:humanresources@belmont-ma.gov" TargetMode="External"/><Relationship Id="rId4" Type="http://schemas.openxmlformats.org/officeDocument/2006/relationships/webSettings" Target="webSettings.xml"/><Relationship Id="rId9" Type="http://schemas.openxmlformats.org/officeDocument/2006/relationships/hyperlink" Target="mailto:humanresources@belmont-ma.gov"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2</Pages>
  <Words>600</Words>
  <Characters>3424</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Clark, Kerrie</dc:creator>
  <cp:keywords/>
  <dc:description/>
  <cp:lastModifiedBy>Clark, Kerrie</cp:lastModifiedBy>
  <cp:revision>4</cp:revision>
  <cp:lastPrinted>2023-11-15T13:57:00Z</cp:lastPrinted>
  <dcterms:created xsi:type="dcterms:W3CDTF">2023-11-15T13:24:00Z</dcterms:created>
  <dcterms:modified xsi:type="dcterms:W3CDTF">2023-11-16T12:55:00Z</dcterms:modified>
</cp:coreProperties>
</file>